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64f80a7bc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5584fdd8e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 Quebrado,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968674e814a4a" /><Relationship Type="http://schemas.openxmlformats.org/officeDocument/2006/relationships/numbering" Target="/word/numbering.xml" Id="Rbcb9de79a5214575" /><Relationship Type="http://schemas.openxmlformats.org/officeDocument/2006/relationships/settings" Target="/word/settings.xml" Id="R0c9801338d5040af" /><Relationship Type="http://schemas.openxmlformats.org/officeDocument/2006/relationships/image" Target="/word/media/7d4729f6-8e08-433b-ab48-027055da5be7.png" Id="R15c5584fdd8e43dc" /></Relationships>
</file>