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868fdbe86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5a748a6ad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0f804ed774cc5" /><Relationship Type="http://schemas.openxmlformats.org/officeDocument/2006/relationships/numbering" Target="/word/numbering.xml" Id="R3d6bccfecedd4c3d" /><Relationship Type="http://schemas.openxmlformats.org/officeDocument/2006/relationships/settings" Target="/word/settings.xml" Id="R38755357911f4583" /><Relationship Type="http://schemas.openxmlformats.org/officeDocument/2006/relationships/image" Target="/word/media/20bf4c82-f6cc-4e99-b397-5a7739f16caa.png" Id="Rdbc5a748a6ad4d09" /></Relationships>
</file>