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f17cc48ac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4517f4296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Carvalho de 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5dcb6eb804b90" /><Relationship Type="http://schemas.openxmlformats.org/officeDocument/2006/relationships/numbering" Target="/word/numbering.xml" Id="R24c000669bc14e0e" /><Relationship Type="http://schemas.openxmlformats.org/officeDocument/2006/relationships/settings" Target="/word/settings.xml" Id="Ra4ada5d16cc14d3d" /><Relationship Type="http://schemas.openxmlformats.org/officeDocument/2006/relationships/image" Target="/word/media/ec5d820f-a4b0-45ec-91db-407e33b5f784.png" Id="R3b54517f42964d16" /></Relationships>
</file>