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e1b8473e6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3418003f9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de Cantoneiros,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75adfc13049bb" /><Relationship Type="http://schemas.openxmlformats.org/officeDocument/2006/relationships/numbering" Target="/word/numbering.xml" Id="R097c7170fc144ab4" /><Relationship Type="http://schemas.openxmlformats.org/officeDocument/2006/relationships/settings" Target="/word/settings.xml" Id="Rab66fc04d2244799" /><Relationship Type="http://schemas.openxmlformats.org/officeDocument/2006/relationships/image" Target="/word/media/89dd4233-10ff-494c-995c-01766d65c63a.png" Id="Ra4d3418003f94f9c" /></Relationships>
</file>