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beae458fd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8e8d4e6ec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Charneca,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6f5f243f547c1" /><Relationship Type="http://schemas.openxmlformats.org/officeDocument/2006/relationships/numbering" Target="/word/numbering.xml" Id="R943c8c1a86c14c85" /><Relationship Type="http://schemas.openxmlformats.org/officeDocument/2006/relationships/settings" Target="/word/settings.xml" Id="R5d6ac3ee0bb443d0" /><Relationship Type="http://schemas.openxmlformats.org/officeDocument/2006/relationships/image" Target="/word/media/7cadee8d-fc7b-4e98-b837-b2f6a812ef00.png" Id="R1b78e8d4e6ec49b0" /></Relationships>
</file>