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fe4ace4c4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c3b845a6e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das Sarraipas,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0da15178047d6" /><Relationship Type="http://schemas.openxmlformats.org/officeDocument/2006/relationships/numbering" Target="/word/numbering.xml" Id="R34589f43723642cc" /><Relationship Type="http://schemas.openxmlformats.org/officeDocument/2006/relationships/settings" Target="/word/settings.xml" Id="Rd8aab2c9a37542bf" /><Relationship Type="http://schemas.openxmlformats.org/officeDocument/2006/relationships/image" Target="/word/media/5a64d923-05cf-4117-b283-0662e393d3ef.png" Id="Rb9cc3b845a6e4902" /></Relationships>
</file>