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a213f3ef2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adc253627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8c260f1434707" /><Relationship Type="http://schemas.openxmlformats.org/officeDocument/2006/relationships/numbering" Target="/word/numbering.xml" Id="R7697b1c211d24e8a" /><Relationship Type="http://schemas.openxmlformats.org/officeDocument/2006/relationships/settings" Target="/word/settings.xml" Id="Rfbe0b12f4b7f4378" /><Relationship Type="http://schemas.openxmlformats.org/officeDocument/2006/relationships/image" Target="/word/media/0921ffa1-1cd7-4b4b-8f7d-b25a2825aeeb.png" Id="R212adc2536274982" /></Relationships>
</file>