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ba4f74d94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780a8d571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b2dd659d34b6c" /><Relationship Type="http://schemas.openxmlformats.org/officeDocument/2006/relationships/numbering" Target="/word/numbering.xml" Id="Rb813581af7904872" /><Relationship Type="http://schemas.openxmlformats.org/officeDocument/2006/relationships/settings" Target="/word/settings.xml" Id="Rb305ea728e7b499c" /><Relationship Type="http://schemas.openxmlformats.org/officeDocument/2006/relationships/image" Target="/word/media/e9da42fd-ba50-4934-ba6f-5a7fe65fa6e6.png" Id="R29c780a8d5714313" /></Relationships>
</file>