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91fdb2233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28c5d9f5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e224809bb44d7" /><Relationship Type="http://schemas.openxmlformats.org/officeDocument/2006/relationships/numbering" Target="/word/numbering.xml" Id="R26bc80911b6f4f58" /><Relationship Type="http://schemas.openxmlformats.org/officeDocument/2006/relationships/settings" Target="/word/settings.xml" Id="R508118618fde420b" /><Relationship Type="http://schemas.openxmlformats.org/officeDocument/2006/relationships/image" Target="/word/media/95f1d5d4-1ef2-45db-8245-9736a6a726e1.png" Id="R98d28c5d9f5b4aee" /></Relationships>
</file>