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9e4c3b007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a9a562a08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Correias,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190cb582b4204" /><Relationship Type="http://schemas.openxmlformats.org/officeDocument/2006/relationships/numbering" Target="/word/numbering.xml" Id="R1ffc8be9725b43e7" /><Relationship Type="http://schemas.openxmlformats.org/officeDocument/2006/relationships/settings" Target="/word/settings.xml" Id="R25095561f4e34add" /><Relationship Type="http://schemas.openxmlformats.org/officeDocument/2006/relationships/image" Target="/word/media/017c5db7-9a26-41d1-a04c-c78fc9d27bd2.png" Id="R6f1a9a562a084a5b" /></Relationships>
</file>