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e49bc3cda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1bcaefb6a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Robustos,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72181e6f943ea" /><Relationship Type="http://schemas.openxmlformats.org/officeDocument/2006/relationships/numbering" Target="/word/numbering.xml" Id="Rb641c7b6496d4172" /><Relationship Type="http://schemas.openxmlformats.org/officeDocument/2006/relationships/settings" Target="/word/settings.xml" Id="R6a622f7a86ef4cf9" /><Relationship Type="http://schemas.openxmlformats.org/officeDocument/2006/relationships/image" Target="/word/media/6bffdffd-f4ec-4e40-8a34-a607ba40fb3d.png" Id="R60b1bcaefb6a4071" /></Relationships>
</file>