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f1f8cd012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f08f4dbc9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497f36d1e4f2c" /><Relationship Type="http://schemas.openxmlformats.org/officeDocument/2006/relationships/numbering" Target="/word/numbering.xml" Id="R81eaacd8705f44fd" /><Relationship Type="http://schemas.openxmlformats.org/officeDocument/2006/relationships/settings" Target="/word/settings.xml" Id="R397092e3473f464d" /><Relationship Type="http://schemas.openxmlformats.org/officeDocument/2006/relationships/image" Target="/word/media/04345beb-a3ce-4ad1-8f14-abbcd2971d5a.png" Id="R3c1f08f4dbc94cc0" /></Relationships>
</file>