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bb376c862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5e5e09e0d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Seica,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9d4d34dd94f96" /><Relationship Type="http://schemas.openxmlformats.org/officeDocument/2006/relationships/numbering" Target="/word/numbering.xml" Id="R691ddbff5f5c43a3" /><Relationship Type="http://schemas.openxmlformats.org/officeDocument/2006/relationships/settings" Target="/word/settings.xml" Id="Raea83f2fea2447be" /><Relationship Type="http://schemas.openxmlformats.org/officeDocument/2006/relationships/image" Target="/word/media/1c06418d-2298-4adb-b59a-c0113a158262.png" Id="Rd875e5e09e0d417d" /></Relationships>
</file>