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b8fda224b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5079d2873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1e6170e76474b" /><Relationship Type="http://schemas.openxmlformats.org/officeDocument/2006/relationships/numbering" Target="/word/numbering.xml" Id="Re624792c88af44a2" /><Relationship Type="http://schemas.openxmlformats.org/officeDocument/2006/relationships/settings" Target="/word/settings.xml" Id="R37a8339397ea4b98" /><Relationship Type="http://schemas.openxmlformats.org/officeDocument/2006/relationships/image" Target="/word/media/b25c6202-8159-4587-90aa-361d4e34770f.png" Id="Re7f5079d2873414e" /></Relationships>
</file>