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43eccfedc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71fc44d2c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Pote,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a74dcca0e4e2d" /><Relationship Type="http://schemas.openxmlformats.org/officeDocument/2006/relationships/numbering" Target="/word/numbering.xml" Id="R38dc1ca1cd9a4fc7" /><Relationship Type="http://schemas.openxmlformats.org/officeDocument/2006/relationships/settings" Target="/word/settings.xml" Id="R2e33b35d78404d6a" /><Relationship Type="http://schemas.openxmlformats.org/officeDocument/2006/relationships/image" Target="/word/media/a7ef2fcd-e9a2-43d8-8305-126f974f018d.png" Id="R93a71fc44d2c4107" /></Relationships>
</file>