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6b7cb2b05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c337cfe38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de4fd1113490f" /><Relationship Type="http://schemas.openxmlformats.org/officeDocument/2006/relationships/numbering" Target="/word/numbering.xml" Id="R41940cb842fd40ce" /><Relationship Type="http://schemas.openxmlformats.org/officeDocument/2006/relationships/settings" Target="/word/settings.xml" Id="R9308f3f9216f423d" /><Relationship Type="http://schemas.openxmlformats.org/officeDocument/2006/relationships/image" Target="/word/media/5fb71ea4-384f-4838-b93a-ce607cdb601c.png" Id="Rd7bc337cfe384e3b" /></Relationships>
</file>