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a3b596617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84b5a5f41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Vale do Porco,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291474171445e" /><Relationship Type="http://schemas.openxmlformats.org/officeDocument/2006/relationships/numbering" Target="/word/numbering.xml" Id="Rb434a2a46a8d4eca" /><Relationship Type="http://schemas.openxmlformats.org/officeDocument/2006/relationships/settings" Target="/word/settings.xml" Id="Rba70e12c07ac4eb1" /><Relationship Type="http://schemas.openxmlformats.org/officeDocument/2006/relationships/image" Target="/word/media/3a30b542-4e5d-4f95-9cc1-5a2b83dc7913.png" Id="Rb6184b5a5f414d9b" /></Relationships>
</file>