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25e756106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b7f33578b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dos Cunhas,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92edac3774892" /><Relationship Type="http://schemas.openxmlformats.org/officeDocument/2006/relationships/numbering" Target="/word/numbering.xml" Id="R4a280e15c2524ee4" /><Relationship Type="http://schemas.openxmlformats.org/officeDocument/2006/relationships/settings" Target="/word/settings.xml" Id="R9df8168a4e074911" /><Relationship Type="http://schemas.openxmlformats.org/officeDocument/2006/relationships/image" Target="/word/media/5543520b-c045-49e8-9b06-fe1ad4c9c300.png" Id="R691b7f33578b43ac" /></Relationships>
</file>