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71aacdbc1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1ca81b168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Lourenco,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559d6f24b4390" /><Relationship Type="http://schemas.openxmlformats.org/officeDocument/2006/relationships/numbering" Target="/word/numbering.xml" Id="Rad349f877b0142b5" /><Relationship Type="http://schemas.openxmlformats.org/officeDocument/2006/relationships/settings" Target="/word/settings.xml" Id="R3e4368c13b1c4e60" /><Relationship Type="http://schemas.openxmlformats.org/officeDocument/2006/relationships/image" Target="/word/media/7fbd1fbd-4592-4a6b-9517-5890aeba3f08.png" Id="Rd2c1ca81b1684d10" /></Relationships>
</file>