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12e0592c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ca42dda17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Perna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d98d8e7aa4bcc" /><Relationship Type="http://schemas.openxmlformats.org/officeDocument/2006/relationships/numbering" Target="/word/numbering.xml" Id="Rc42feafed41844ac" /><Relationship Type="http://schemas.openxmlformats.org/officeDocument/2006/relationships/settings" Target="/word/settings.xml" Id="R0a10597e2a774e11" /><Relationship Type="http://schemas.openxmlformats.org/officeDocument/2006/relationships/image" Target="/word/media/a9592e4e-7079-479d-a0a1-8cb40e0711f3.png" Id="R739ca42dda17430d" /></Relationships>
</file>