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65dd05d68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b310f230e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b695577bc4e54" /><Relationship Type="http://schemas.openxmlformats.org/officeDocument/2006/relationships/numbering" Target="/word/numbering.xml" Id="R455a83d22c0d41bb" /><Relationship Type="http://schemas.openxmlformats.org/officeDocument/2006/relationships/settings" Target="/word/settings.xml" Id="R4e888f69af9448ab" /><Relationship Type="http://schemas.openxmlformats.org/officeDocument/2006/relationships/image" Target="/word/media/600c7ca2-0286-400d-a919-651ac5295a8f.png" Id="R725b310f230e49c9" /></Relationships>
</file>