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8d89378aa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7730f48ac1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Casaldeita,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bd2d34b3f45fc" /><Relationship Type="http://schemas.openxmlformats.org/officeDocument/2006/relationships/numbering" Target="/word/numbering.xml" Id="R2a1113101aa74130" /><Relationship Type="http://schemas.openxmlformats.org/officeDocument/2006/relationships/settings" Target="/word/settings.xml" Id="R9b532f1696d54c18" /><Relationship Type="http://schemas.openxmlformats.org/officeDocument/2006/relationships/image" Target="/word/media/f47e908d-941f-44cd-86cd-b663d32762a8.png" Id="Rcd7730f48ac14425" /></Relationships>
</file>