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da69886d3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a4b052717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Casas Novas de Mares,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5b05c03804509" /><Relationship Type="http://schemas.openxmlformats.org/officeDocument/2006/relationships/numbering" Target="/word/numbering.xml" Id="R911006a7b3854632" /><Relationship Type="http://schemas.openxmlformats.org/officeDocument/2006/relationships/settings" Target="/word/settings.xml" Id="R61c1180051734d83" /><Relationship Type="http://schemas.openxmlformats.org/officeDocument/2006/relationships/image" Target="/word/media/5a1d789e-a7a6-4482-9ed8-e77d0598da40.png" Id="R84fa4b0527174199" /></Relationships>
</file>