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58e53db7a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52fd98b03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bd77a3c3048e1" /><Relationship Type="http://schemas.openxmlformats.org/officeDocument/2006/relationships/numbering" Target="/word/numbering.xml" Id="Rcbfc3bb6800c4e31" /><Relationship Type="http://schemas.openxmlformats.org/officeDocument/2006/relationships/settings" Target="/word/settings.xml" Id="R142d400481a94f8f" /><Relationship Type="http://schemas.openxmlformats.org/officeDocument/2006/relationships/image" Target="/word/media/73b51228-04e1-49de-849e-60c7e6ebf574.png" Id="Racd52fd98b034e2f" /></Relationships>
</file>