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1fb481e37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808c0d7a2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Cascalhal,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871b8bbf144fc" /><Relationship Type="http://schemas.openxmlformats.org/officeDocument/2006/relationships/numbering" Target="/word/numbering.xml" Id="R78f4f0746d314363" /><Relationship Type="http://schemas.openxmlformats.org/officeDocument/2006/relationships/settings" Target="/word/settings.xml" Id="Rc11856d38a554bf9" /><Relationship Type="http://schemas.openxmlformats.org/officeDocument/2006/relationships/image" Target="/word/media/ece473e4-1b92-49b0-b70a-453f584fc1f4.png" Id="Rbf9808c0d7a2460d" /></Relationships>
</file>