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b6891d9a4d43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e00226f68d42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Cascalheira,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e3b54994a043d8" /><Relationship Type="http://schemas.openxmlformats.org/officeDocument/2006/relationships/numbering" Target="/word/numbering.xml" Id="Rb54da987ba6e42d2" /><Relationship Type="http://schemas.openxmlformats.org/officeDocument/2006/relationships/settings" Target="/word/settings.xml" Id="R03edc99546694ffd" /><Relationship Type="http://schemas.openxmlformats.org/officeDocument/2006/relationships/image" Target="/word/media/3c75e941-9a9b-486e-b445-402c78fc9035.png" Id="Rf5e00226f68d42b3" /></Relationships>
</file>