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a11257cfbd47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5d08a1f4ad45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Casenho,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c9153bf7244473" /><Relationship Type="http://schemas.openxmlformats.org/officeDocument/2006/relationships/numbering" Target="/word/numbering.xml" Id="Rf5b933c87ffa4dea" /><Relationship Type="http://schemas.openxmlformats.org/officeDocument/2006/relationships/settings" Target="/word/settings.xml" Id="R5995394f62e245dd" /><Relationship Type="http://schemas.openxmlformats.org/officeDocument/2006/relationships/image" Target="/word/media/d9487b9f-8016-4db2-b8a2-85fd2c56db36.png" Id="Rba5d08a1f4ad459a" /></Relationships>
</file>