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f46db68ec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18779d7a8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10b75ec824d0d" /><Relationship Type="http://schemas.openxmlformats.org/officeDocument/2006/relationships/numbering" Target="/word/numbering.xml" Id="R416267abe66544ff" /><Relationship Type="http://schemas.openxmlformats.org/officeDocument/2006/relationships/settings" Target="/word/settings.xml" Id="R73caf528f5734bff" /><Relationship Type="http://schemas.openxmlformats.org/officeDocument/2006/relationships/image" Target="/word/media/73f0059f-cac4-4667-a22b-6e7257d56901.png" Id="R21518779d7a84e4d" /></Relationships>
</file>