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2b1fa74cd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b1eb72bca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020eb851e40c8" /><Relationship Type="http://schemas.openxmlformats.org/officeDocument/2006/relationships/numbering" Target="/word/numbering.xml" Id="R9eccfeb8802e4d88" /><Relationship Type="http://schemas.openxmlformats.org/officeDocument/2006/relationships/settings" Target="/word/settings.xml" Id="Rd74dadf41db24693" /><Relationship Type="http://schemas.openxmlformats.org/officeDocument/2006/relationships/image" Target="/word/media/ef3d70e8-1f47-4b0a-bc45-5aaefa3a3fef.png" Id="R1f9b1eb72bca46c9" /></Relationships>
</file>