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ac1064300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007b80340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44f2608f84c8d" /><Relationship Type="http://schemas.openxmlformats.org/officeDocument/2006/relationships/numbering" Target="/word/numbering.xml" Id="R36bd89a661024d87" /><Relationship Type="http://schemas.openxmlformats.org/officeDocument/2006/relationships/settings" Target="/word/settings.xml" Id="Rc2cfd41070ab484f" /><Relationship Type="http://schemas.openxmlformats.org/officeDocument/2006/relationships/image" Target="/word/media/cdad477f-94b0-424f-bd2e-bd24c7f263aa.png" Id="R651007b803404e40" /></Relationships>
</file>