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921f7658f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3fed65285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81e3ec41e471f" /><Relationship Type="http://schemas.openxmlformats.org/officeDocument/2006/relationships/numbering" Target="/word/numbering.xml" Id="Rb47315aef8224f49" /><Relationship Type="http://schemas.openxmlformats.org/officeDocument/2006/relationships/settings" Target="/word/settings.xml" Id="R1575128adc8e4257" /><Relationship Type="http://schemas.openxmlformats.org/officeDocument/2006/relationships/image" Target="/word/media/2e3c9ec1-bc36-4546-ad8d-730edb36604b.png" Id="R7b43fed6528547d7" /></Relationships>
</file>