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823bef7d2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0f2839428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21288a5ff4a01" /><Relationship Type="http://schemas.openxmlformats.org/officeDocument/2006/relationships/numbering" Target="/word/numbering.xml" Id="Rc24cec27786a4912" /><Relationship Type="http://schemas.openxmlformats.org/officeDocument/2006/relationships/settings" Target="/word/settings.xml" Id="R89fa74016aa14297" /><Relationship Type="http://schemas.openxmlformats.org/officeDocument/2006/relationships/image" Target="/word/media/8a1f67e1-3943-403d-bae0-c20e23da5315.png" Id="Rae10f2839428454b" /></Relationships>
</file>