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740ca6ae8541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5c3fd67cb949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Caxias,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2c569aa0944740" /><Relationship Type="http://schemas.openxmlformats.org/officeDocument/2006/relationships/numbering" Target="/word/numbering.xml" Id="R8ba5e306a7ca4e49" /><Relationship Type="http://schemas.openxmlformats.org/officeDocument/2006/relationships/settings" Target="/word/settings.xml" Id="R3cef859a427b4b9f" /><Relationship Type="http://schemas.openxmlformats.org/officeDocument/2006/relationships/image" Target="/word/media/1ebfc364-42e4-41c8-ba88-d1c13d0223b2.png" Id="R305c3fd67cb949a5" /></Relationships>
</file>