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e3eb27a56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c83ca7a8d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12e85a1754029" /><Relationship Type="http://schemas.openxmlformats.org/officeDocument/2006/relationships/numbering" Target="/word/numbering.xml" Id="R043d2dd66f7d4283" /><Relationship Type="http://schemas.openxmlformats.org/officeDocument/2006/relationships/settings" Target="/word/settings.xml" Id="R3972bd6b32844992" /><Relationship Type="http://schemas.openxmlformats.org/officeDocument/2006/relationships/image" Target="/word/media/9e616977-81f6-4631-8fc1-e45c5edb5b77.png" Id="R65cc83ca7a8d4c62" /></Relationships>
</file>