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0c86cb008748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a2a04dd4d14e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Celeiroz,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1e84da0d5f459c" /><Relationship Type="http://schemas.openxmlformats.org/officeDocument/2006/relationships/numbering" Target="/word/numbering.xml" Id="R36363ce21a644d56" /><Relationship Type="http://schemas.openxmlformats.org/officeDocument/2006/relationships/settings" Target="/word/settings.xml" Id="R94ce10e8eb4d47e4" /><Relationship Type="http://schemas.openxmlformats.org/officeDocument/2006/relationships/image" Target="/word/media/8b9cf633-b0f0-4e2a-893c-d4ffff397318.png" Id="R1fa2a04dd4d14e8f" /></Relationships>
</file>