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2c1601aed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6047f50ec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Ceroles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cc6372ed4444c" /><Relationship Type="http://schemas.openxmlformats.org/officeDocument/2006/relationships/numbering" Target="/word/numbering.xml" Id="Rd10e4daeb28c4983" /><Relationship Type="http://schemas.openxmlformats.org/officeDocument/2006/relationships/settings" Target="/word/settings.xml" Id="R5cc1eff2bfd84d14" /><Relationship Type="http://schemas.openxmlformats.org/officeDocument/2006/relationships/image" Target="/word/media/da72ef48-3b5a-48d3-9d3f-0c40603fb4af.png" Id="Rd126047f50ec4368" /></Relationships>
</file>