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2c51a580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9c9de39cf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0165541354aa0" /><Relationship Type="http://schemas.openxmlformats.org/officeDocument/2006/relationships/numbering" Target="/word/numbering.xml" Id="Rc672600487b044d2" /><Relationship Type="http://schemas.openxmlformats.org/officeDocument/2006/relationships/settings" Target="/word/settings.xml" Id="Re19ac4f1434e443b" /><Relationship Type="http://schemas.openxmlformats.org/officeDocument/2006/relationships/image" Target="/word/media/1b007e3c-d97b-486e-9301-49153453c7af.png" Id="R3379c9de39cf4720" /></Relationships>
</file>