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a1190a8f1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50379d6cd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3a1cf78c148e9" /><Relationship Type="http://schemas.openxmlformats.org/officeDocument/2006/relationships/numbering" Target="/word/numbering.xml" Id="R7fa9264275c34006" /><Relationship Type="http://schemas.openxmlformats.org/officeDocument/2006/relationships/settings" Target="/word/settings.xml" Id="R87792d3deeb842a2" /><Relationship Type="http://schemas.openxmlformats.org/officeDocument/2006/relationships/image" Target="/word/media/fc310016-b5d2-4358-abf0-5cf3675177c1.png" Id="Rd6950379d6cd4fda" /></Relationships>
</file>