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4d8e75f51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35b43dbe0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Cestaco,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bc5abdea6475b" /><Relationship Type="http://schemas.openxmlformats.org/officeDocument/2006/relationships/numbering" Target="/word/numbering.xml" Id="R8bdbe2c5e8a04b3a" /><Relationship Type="http://schemas.openxmlformats.org/officeDocument/2006/relationships/settings" Target="/word/settings.xml" Id="Rda6c935a97484447" /><Relationship Type="http://schemas.openxmlformats.org/officeDocument/2006/relationships/image" Target="/word/media/bb736a6c-ee7d-443c-ad51-68366af083e4.png" Id="Re2635b43dbe04b1d" /></Relationships>
</file>