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da32bfdf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80b4488ca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868a8f52d440e" /><Relationship Type="http://schemas.openxmlformats.org/officeDocument/2006/relationships/numbering" Target="/word/numbering.xml" Id="R793bb7bd7b804ddc" /><Relationship Type="http://schemas.openxmlformats.org/officeDocument/2006/relationships/settings" Target="/word/settings.xml" Id="R310e96ac6cb04a22" /><Relationship Type="http://schemas.openxmlformats.org/officeDocument/2006/relationships/image" Target="/word/media/37e17931-36a4-489f-a615-0ea4cd66d16d.png" Id="R10980b4488ca4dfd" /></Relationships>
</file>