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65ea8f171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a75acb0ec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d7a9d7eb64026" /><Relationship Type="http://schemas.openxmlformats.org/officeDocument/2006/relationships/numbering" Target="/word/numbering.xml" Id="Rc19aeb8e34314aa8" /><Relationship Type="http://schemas.openxmlformats.org/officeDocument/2006/relationships/settings" Target="/word/settings.xml" Id="R07f1af4c65a74a1c" /><Relationship Type="http://schemas.openxmlformats.org/officeDocument/2006/relationships/image" Target="/word/media/a5ae36d4-6f3d-48d8-a889-9432ec1794ca.png" Id="R52ca75acb0ec4757" /></Relationships>
</file>