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2caba9a23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1804f6fb0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Chamosinhos,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3f68cb73e4422" /><Relationship Type="http://schemas.openxmlformats.org/officeDocument/2006/relationships/numbering" Target="/word/numbering.xml" Id="Rb565822f10ea4502" /><Relationship Type="http://schemas.openxmlformats.org/officeDocument/2006/relationships/settings" Target="/word/settings.xml" Id="Reec82b4c7a304b12" /><Relationship Type="http://schemas.openxmlformats.org/officeDocument/2006/relationships/image" Target="/word/media/dcfe3d3e-f0d6-44de-8c6d-c0cc1248d1e4.png" Id="Rc4a1804f6fb04827" /></Relationships>
</file>