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7e4095c82147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2df7da26034a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Chao de Lamas,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e810187229462d" /><Relationship Type="http://schemas.openxmlformats.org/officeDocument/2006/relationships/numbering" Target="/word/numbering.xml" Id="Ra4008997e0e04631" /><Relationship Type="http://schemas.openxmlformats.org/officeDocument/2006/relationships/settings" Target="/word/settings.xml" Id="R8482c38951444d08" /><Relationship Type="http://schemas.openxmlformats.org/officeDocument/2006/relationships/image" Target="/word/media/4065b083-982a-4814-bf89-4bb3c987bde8.png" Id="R2a2df7da26034a9b" /></Relationships>
</file>