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73ea6703c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2f2eb3368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Sapo,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7c855b13b4862" /><Relationship Type="http://schemas.openxmlformats.org/officeDocument/2006/relationships/numbering" Target="/word/numbering.xml" Id="R1b3066b033704d4e" /><Relationship Type="http://schemas.openxmlformats.org/officeDocument/2006/relationships/settings" Target="/word/settings.xml" Id="R472b625d31f24141" /><Relationship Type="http://schemas.openxmlformats.org/officeDocument/2006/relationships/image" Target="/word/media/942becbd-47dc-4fd9-bd9a-55cabf4e2a2f.png" Id="R4a02f2eb3368472a" /></Relationships>
</file>