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b3036f825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20fda1cb4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52b6ad014f4b" /><Relationship Type="http://schemas.openxmlformats.org/officeDocument/2006/relationships/numbering" Target="/word/numbering.xml" Id="R3458978e1aca4208" /><Relationship Type="http://schemas.openxmlformats.org/officeDocument/2006/relationships/settings" Target="/word/settings.xml" Id="R40259d8cf6524c30" /><Relationship Type="http://schemas.openxmlformats.org/officeDocument/2006/relationships/image" Target="/word/media/6a12dc2a-2663-47f0-a32c-9021a1fe8113.png" Id="Rf0620fda1cb44ed4" /></Relationships>
</file>