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022661ca5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7f4b527a0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0bbeff6984eec" /><Relationship Type="http://schemas.openxmlformats.org/officeDocument/2006/relationships/numbering" Target="/word/numbering.xml" Id="Rd4c7730bdfd548af" /><Relationship Type="http://schemas.openxmlformats.org/officeDocument/2006/relationships/settings" Target="/word/settings.xml" Id="R6c5c289cacb04847" /><Relationship Type="http://schemas.openxmlformats.org/officeDocument/2006/relationships/image" Target="/word/media/52e57e3a-5579-4a1e-8a08-b0cbf4c57a78.png" Id="R7b27f4b527a0474d" /></Relationships>
</file>