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1d2bd4d08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581a13e36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ae96df0f9482c" /><Relationship Type="http://schemas.openxmlformats.org/officeDocument/2006/relationships/numbering" Target="/word/numbering.xml" Id="R75e391070d064098" /><Relationship Type="http://schemas.openxmlformats.org/officeDocument/2006/relationships/settings" Target="/word/settings.xml" Id="R64a520abbf7b465d" /><Relationship Type="http://schemas.openxmlformats.org/officeDocument/2006/relationships/image" Target="/word/media/2b578ca3-aa45-47eb-a7e2-d4234b911118.png" Id="Rb7b581a13e364695" /></Relationships>
</file>