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cc261fab0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9da35446a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Choutaria,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c5914a1c84347" /><Relationship Type="http://schemas.openxmlformats.org/officeDocument/2006/relationships/numbering" Target="/word/numbering.xml" Id="Rf90dcaa3c8be4c6f" /><Relationship Type="http://schemas.openxmlformats.org/officeDocument/2006/relationships/settings" Target="/word/settings.xml" Id="R0761bc36643040e3" /><Relationship Type="http://schemas.openxmlformats.org/officeDocument/2006/relationships/image" Target="/word/media/2f0a162c-2b1f-42d3-ae71-bcafcec5b68c.png" Id="Rd349da35446a4b37" /></Relationships>
</file>