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aefe4a712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e836098de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ee28d885b4349" /><Relationship Type="http://schemas.openxmlformats.org/officeDocument/2006/relationships/numbering" Target="/word/numbering.xml" Id="R92622c8c37ae42ed" /><Relationship Type="http://schemas.openxmlformats.org/officeDocument/2006/relationships/settings" Target="/word/settings.xml" Id="Rd4efe1f1c86940bc" /><Relationship Type="http://schemas.openxmlformats.org/officeDocument/2006/relationships/image" Target="/word/media/67b5a4ce-be57-4f24-8a6c-bad509599390.png" Id="Ra26e836098de47a6" /></Relationships>
</file>