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117b1132c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86ca8250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Cilhade,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c9508aa8e4cf9" /><Relationship Type="http://schemas.openxmlformats.org/officeDocument/2006/relationships/numbering" Target="/word/numbering.xml" Id="R38dfca8fcb5f4cef" /><Relationship Type="http://schemas.openxmlformats.org/officeDocument/2006/relationships/settings" Target="/word/settings.xml" Id="R2b76710e80b94392" /><Relationship Type="http://schemas.openxmlformats.org/officeDocument/2006/relationships/image" Target="/word/media/85f55344-5dc0-417f-8f16-5ec1752354bc.png" Id="R432086ca82504574" /></Relationships>
</file>